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18" w:rsidRPr="002C5E81" w:rsidRDefault="004A2018" w:rsidP="004A2018">
      <w:pPr>
        <w:ind w:left="284" w:right="424" w:firstLine="424"/>
        <w:jc w:val="center"/>
        <w:rPr>
          <w:b/>
          <w:sz w:val="24"/>
          <w:szCs w:val="24"/>
          <w:lang w:val="az-Latn-AZ"/>
        </w:rPr>
      </w:pPr>
      <w:r w:rsidRPr="002C5E81">
        <w:rPr>
          <w:b/>
          <w:sz w:val="24"/>
          <w:szCs w:val="24"/>
          <w:lang w:val="az-Latn-AZ"/>
        </w:rPr>
        <w:t>“Azərsu” Açıq Səhmdar Cəmiyyəti</w:t>
      </w:r>
    </w:p>
    <w:p w:rsidR="004A2018" w:rsidRPr="002C5E81" w:rsidRDefault="004A2018" w:rsidP="004A2018">
      <w:pPr>
        <w:ind w:left="284" w:right="424" w:firstLine="424"/>
        <w:jc w:val="center"/>
        <w:rPr>
          <w:b/>
          <w:sz w:val="24"/>
          <w:szCs w:val="24"/>
          <w:lang w:val="az-Latn-AZ"/>
        </w:rPr>
      </w:pPr>
    </w:p>
    <w:p w:rsidR="004A2018" w:rsidRDefault="004A2018" w:rsidP="004A2018">
      <w:pPr>
        <w:spacing w:after="240"/>
        <w:ind w:left="284" w:right="424" w:firstLine="424"/>
        <w:jc w:val="center"/>
        <w:rPr>
          <w:b/>
          <w:sz w:val="24"/>
          <w:szCs w:val="24"/>
          <w:lang w:val="az-Latn-AZ"/>
        </w:rPr>
      </w:pPr>
      <w:r w:rsidRPr="001F4B7C">
        <w:rPr>
          <w:b/>
          <w:sz w:val="24"/>
          <w:szCs w:val="24"/>
          <w:lang w:val="az-Latn-AZ"/>
        </w:rPr>
        <w:t>Azərbaycan Respublikasının dövlət əsaslı vəsait qoyuluşu (investisiya xərcləri) çərçivəsində “Şuşa şəhərinin içməli su təchizatında sabitliyin təmin olunması üçün mövcud qurğuların əsaslı təmiri”</w:t>
      </w:r>
      <w:r>
        <w:rPr>
          <w:b/>
          <w:sz w:val="24"/>
          <w:szCs w:val="24"/>
          <w:lang w:val="az-Latn-AZ"/>
        </w:rPr>
        <w:t xml:space="preserve"> </w:t>
      </w:r>
      <w:r w:rsidRPr="002C5E81">
        <w:rPr>
          <w:b/>
          <w:sz w:val="24"/>
          <w:szCs w:val="24"/>
          <w:lang w:val="az-Latn-AZ"/>
        </w:rPr>
        <w:t>işlərinin satın alınması məqsədilə</w:t>
      </w:r>
      <w:r>
        <w:rPr>
          <w:b/>
          <w:sz w:val="24"/>
          <w:szCs w:val="24"/>
          <w:lang w:val="az-Latn-AZ"/>
        </w:rPr>
        <w:t xml:space="preserve"> </w:t>
      </w:r>
    </w:p>
    <w:p w:rsidR="004A2018" w:rsidRPr="002C5E81" w:rsidRDefault="004A2018" w:rsidP="004A2018">
      <w:pPr>
        <w:spacing w:after="240"/>
        <w:ind w:left="284" w:right="424" w:firstLine="424"/>
        <w:jc w:val="center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T</w:t>
      </w:r>
      <w:r w:rsidRPr="002C5E81">
        <w:rPr>
          <w:b/>
          <w:sz w:val="24"/>
          <w:szCs w:val="24"/>
          <w:lang w:val="az-Latn-AZ"/>
        </w:rPr>
        <w:t>əkliflər sorğusu elan edir</w:t>
      </w:r>
    </w:p>
    <w:p w:rsidR="004A2018" w:rsidRPr="001F4B7C" w:rsidRDefault="004A2018" w:rsidP="004A2018">
      <w:pPr>
        <w:pStyle w:val="NormalWeb"/>
        <w:shd w:val="clear" w:color="auto" w:fill="FFFFFF"/>
        <w:spacing w:after="240" w:line="360" w:lineRule="auto"/>
        <w:ind w:left="284" w:right="424" w:firstLine="424"/>
        <w:jc w:val="both"/>
        <w:rPr>
          <w:rFonts w:ascii="Arial" w:hAnsi="Arial" w:cs="Arial"/>
          <w:lang w:val="az-Latn-AZ" w:eastAsia="ru-RU"/>
        </w:rPr>
      </w:pPr>
      <w:r w:rsidRPr="001F4B7C">
        <w:rPr>
          <w:rFonts w:ascii="Arial" w:hAnsi="Arial" w:cs="Arial"/>
          <w:lang w:val="az-Latn-AZ" w:eastAsia="ru-RU"/>
        </w:rPr>
        <w:t xml:space="preserve">Təkliflər sorğusunda iştirak etmək istəyən iddiaçılar aşağıdakı ünvana (Bakı şəhəri, Moskva prospekti, 67, “Azərsu” ASC-nin Satınalmaların təşkili şöbəsinə </w:t>
      </w:r>
      <w:r>
        <w:rPr>
          <w:rFonts w:ascii="Arial" w:hAnsi="Arial" w:cs="Arial"/>
          <w:lang w:val="az-Latn-AZ" w:eastAsia="ru-RU"/>
        </w:rPr>
        <w:t xml:space="preserve">                     </w:t>
      </w:r>
      <w:r w:rsidRPr="001F4B7C">
        <w:rPr>
          <w:rFonts w:ascii="Arial" w:hAnsi="Arial" w:cs="Arial"/>
          <w:lang w:val="az-Latn-AZ" w:eastAsia="ru-RU"/>
        </w:rPr>
        <w:t xml:space="preserve">(əlaqələndirici şəxs: İlqar Tağıyev </w:t>
      </w:r>
      <w:r>
        <w:rPr>
          <w:rFonts w:ascii="Arial" w:hAnsi="Arial" w:cs="Arial"/>
          <w:lang w:val="az-Latn-AZ" w:eastAsia="ru-RU"/>
        </w:rPr>
        <w:t>(</w:t>
      </w:r>
      <w:hyperlink r:id="rId4" w:history="1">
        <w:r w:rsidRPr="001F4B7C">
          <w:rPr>
            <w:rFonts w:ascii="Arial" w:hAnsi="Arial" w:cs="Arial"/>
            <w:lang w:val="az-Latn-AZ" w:eastAsia="ru-RU"/>
          </w:rPr>
          <w:t>i.tagiyev@azersu.az</w:t>
        </w:r>
      </w:hyperlink>
      <w:r>
        <w:rPr>
          <w:rFonts w:ascii="Arial" w:hAnsi="Arial" w:cs="Arial"/>
          <w:lang w:val="az-Latn-AZ" w:eastAsia="ru-RU"/>
        </w:rPr>
        <w:t xml:space="preserve">) </w:t>
      </w:r>
      <w:r w:rsidRPr="001F4B7C">
        <w:rPr>
          <w:rFonts w:ascii="Arial" w:hAnsi="Arial" w:cs="Arial"/>
          <w:lang w:val="az-Latn-AZ" w:eastAsia="ru-RU"/>
        </w:rPr>
        <w:t xml:space="preserve">və İntizam </w:t>
      </w:r>
      <w:r>
        <w:rPr>
          <w:rFonts w:ascii="Arial" w:hAnsi="Arial" w:cs="Arial"/>
          <w:lang w:val="az-Latn-AZ" w:eastAsia="ru-RU"/>
        </w:rPr>
        <w:t>Novruzov (</w:t>
      </w:r>
      <w:hyperlink r:id="rId5" w:history="1">
        <w:r w:rsidRPr="001F4B7C">
          <w:rPr>
            <w:rFonts w:ascii="Arial" w:hAnsi="Arial" w:cs="Arial"/>
            <w:lang w:val="az-Latn-AZ" w:eastAsia="ru-RU"/>
          </w:rPr>
          <w:t>intizam.novruzov@azersu.az</w:t>
        </w:r>
      </w:hyperlink>
      <w:r>
        <w:rPr>
          <w:rFonts w:ascii="Arial" w:hAnsi="Arial" w:cs="Arial"/>
          <w:lang w:val="az-Latn-AZ" w:eastAsia="ru-RU"/>
        </w:rPr>
        <w:t xml:space="preserve">) </w:t>
      </w:r>
      <w:r w:rsidRPr="001F4B7C">
        <w:rPr>
          <w:rFonts w:ascii="Arial" w:hAnsi="Arial" w:cs="Arial"/>
          <w:lang w:val="az-Latn-AZ" w:eastAsia="ru-RU"/>
        </w:rPr>
        <w:t>+99412 431 47 67-</w:t>
      </w:r>
      <w:r>
        <w:rPr>
          <w:rFonts w:ascii="Arial" w:hAnsi="Arial" w:cs="Arial"/>
          <w:lang w:val="az-Latn-AZ" w:eastAsia="ru-RU"/>
        </w:rPr>
        <w:t>2259</w:t>
      </w:r>
      <w:r w:rsidRPr="001F4B7C">
        <w:rPr>
          <w:rFonts w:ascii="Arial" w:hAnsi="Arial" w:cs="Arial"/>
          <w:lang w:val="az-Latn-AZ" w:eastAsia="ru-RU"/>
        </w:rPr>
        <w:t>) müraciət edə bilərlər.</w:t>
      </w:r>
    </w:p>
    <w:p w:rsidR="004A2018" w:rsidRPr="001F4B7C" w:rsidRDefault="004A2018" w:rsidP="004A2018">
      <w:pPr>
        <w:pStyle w:val="NormalWeb"/>
        <w:shd w:val="clear" w:color="auto" w:fill="FFFFFF"/>
        <w:spacing w:after="240" w:line="360" w:lineRule="auto"/>
        <w:ind w:left="284" w:right="424" w:firstLine="424"/>
        <w:jc w:val="both"/>
        <w:rPr>
          <w:rFonts w:ascii="Arial" w:hAnsi="Arial" w:cs="Arial"/>
          <w:lang w:val="az-Latn-AZ" w:eastAsia="ru-RU"/>
        </w:rPr>
      </w:pPr>
      <w:r w:rsidRPr="001F4B7C">
        <w:rPr>
          <w:rFonts w:ascii="Arial" w:hAnsi="Arial" w:cs="Arial"/>
          <w:lang w:val="az-Latn-AZ" w:eastAsia="ru-RU"/>
        </w:rPr>
        <w:t xml:space="preserve">İddiaçılar imzalanmış və möhürlənmiş təkliflərini </w:t>
      </w:r>
      <w:r>
        <w:rPr>
          <w:rFonts w:ascii="Arial" w:hAnsi="Arial" w:cs="Arial"/>
          <w:lang w:val="az-Latn-AZ" w:eastAsia="ru-RU"/>
        </w:rPr>
        <w:t>02</w:t>
      </w:r>
      <w:r w:rsidRPr="001F4B7C">
        <w:rPr>
          <w:rFonts w:ascii="Arial" w:hAnsi="Arial" w:cs="Arial"/>
          <w:lang w:val="az-Latn-AZ" w:eastAsia="ru-RU"/>
        </w:rPr>
        <w:t xml:space="preserve"> </w:t>
      </w:r>
      <w:r w:rsidR="00C44408">
        <w:rPr>
          <w:rFonts w:ascii="Arial" w:hAnsi="Arial" w:cs="Arial"/>
          <w:lang w:val="az-Latn-AZ" w:eastAsia="ru-RU"/>
        </w:rPr>
        <w:t>iyul</w:t>
      </w:r>
      <w:r>
        <w:rPr>
          <w:rFonts w:ascii="Arial" w:hAnsi="Arial" w:cs="Arial"/>
          <w:lang w:val="az-Latn-AZ" w:eastAsia="ru-RU"/>
        </w:rPr>
        <w:t xml:space="preserve"> 2021-ci</w:t>
      </w:r>
      <w:r w:rsidRPr="001F4B7C">
        <w:rPr>
          <w:rFonts w:ascii="Arial" w:hAnsi="Arial" w:cs="Arial"/>
          <w:lang w:val="az-Latn-AZ" w:eastAsia="ru-RU"/>
        </w:rPr>
        <w:t xml:space="preserve"> il saat 16:00-dan gec olmamaq şərti ilə təqdim etməlidirlər. Göstərilən müddətdən gec təqdim olunan tək</w:t>
      </w:r>
      <w:r>
        <w:rPr>
          <w:rFonts w:ascii="Arial" w:hAnsi="Arial" w:cs="Arial"/>
          <w:lang w:val="az-Latn-AZ" w:eastAsia="ru-RU"/>
        </w:rPr>
        <w:t>l</w:t>
      </w:r>
      <w:r w:rsidRPr="001F4B7C">
        <w:rPr>
          <w:rFonts w:ascii="Arial" w:hAnsi="Arial" w:cs="Arial"/>
          <w:lang w:val="az-Latn-AZ" w:eastAsia="ru-RU"/>
        </w:rPr>
        <w:t xml:space="preserve">iflər baxılmadan geri qaytarılacaqdır. </w:t>
      </w:r>
    </w:p>
    <w:p w:rsidR="004A2018" w:rsidRPr="001F4B7C" w:rsidRDefault="004A2018" w:rsidP="004A2018">
      <w:pPr>
        <w:pStyle w:val="NormalWeb"/>
        <w:shd w:val="clear" w:color="auto" w:fill="FFFFFF"/>
        <w:spacing w:after="150" w:line="360" w:lineRule="auto"/>
        <w:ind w:left="284" w:right="424" w:firstLine="424"/>
        <w:jc w:val="both"/>
        <w:rPr>
          <w:rFonts w:ascii="Arial" w:hAnsi="Arial" w:cs="Arial"/>
          <w:lang w:val="az-Latn-AZ" w:eastAsia="ru-RU"/>
        </w:rPr>
      </w:pPr>
      <w:r w:rsidRPr="001F4B7C">
        <w:rPr>
          <w:rFonts w:ascii="Arial" w:hAnsi="Arial" w:cs="Arial"/>
          <w:lang w:val="az-Latn-AZ" w:eastAsia="ru-RU"/>
        </w:rPr>
        <w:t xml:space="preserve">Təkliflər “Azərsu” ASC, Bakı şəhəri, Moskva prospekti, 67 nömrəli ünvanda </w:t>
      </w:r>
      <w:r>
        <w:rPr>
          <w:rFonts w:ascii="Arial" w:hAnsi="Arial" w:cs="Arial"/>
          <w:lang w:val="az-Latn-AZ" w:eastAsia="ru-RU"/>
        </w:rPr>
        <w:t>05</w:t>
      </w:r>
      <w:r w:rsidRPr="001F4B7C">
        <w:rPr>
          <w:rFonts w:ascii="Arial" w:hAnsi="Arial" w:cs="Arial"/>
          <w:lang w:val="az-Latn-AZ" w:eastAsia="ru-RU"/>
        </w:rPr>
        <w:t xml:space="preserve"> </w:t>
      </w:r>
      <w:r w:rsidR="00C44408">
        <w:rPr>
          <w:rFonts w:ascii="Arial" w:hAnsi="Arial" w:cs="Arial"/>
          <w:lang w:val="az-Latn-AZ" w:eastAsia="ru-RU"/>
        </w:rPr>
        <w:t>iyul</w:t>
      </w:r>
      <w:bookmarkStart w:id="0" w:name="_GoBack"/>
      <w:bookmarkEnd w:id="0"/>
      <w:r>
        <w:rPr>
          <w:rFonts w:ascii="Arial" w:hAnsi="Arial" w:cs="Arial"/>
          <w:lang w:val="az-Latn-AZ" w:eastAsia="ru-RU"/>
        </w:rPr>
        <w:t xml:space="preserve"> 2021-ci</w:t>
      </w:r>
      <w:r w:rsidRPr="001F4B7C">
        <w:rPr>
          <w:rFonts w:ascii="Arial" w:hAnsi="Arial" w:cs="Arial"/>
          <w:lang w:val="az-Latn-AZ" w:eastAsia="ru-RU"/>
        </w:rPr>
        <w:t xml:space="preserve"> il saat 16:00-da açılacaqdır. İddiaçılar və onların səlahiyyətli nümayəndələri zərflərin açılış prosedurunda iştirak edə bilərlər.</w:t>
      </w:r>
    </w:p>
    <w:p w:rsidR="004A2018" w:rsidRPr="001F4B7C" w:rsidRDefault="004A2018" w:rsidP="004A2018">
      <w:pPr>
        <w:tabs>
          <w:tab w:val="center" w:pos="4513"/>
        </w:tabs>
        <w:suppressAutoHyphens/>
        <w:ind w:right="-245"/>
        <w:jc w:val="center"/>
        <w:outlineLvl w:val="0"/>
        <w:rPr>
          <w:rFonts w:ascii="Arial" w:eastAsia="Arial Unicode MS" w:hAnsi="Arial" w:cs="Arial"/>
          <w:sz w:val="24"/>
          <w:szCs w:val="24"/>
          <w:lang w:val="az-Latn-AZ"/>
        </w:rPr>
      </w:pPr>
    </w:p>
    <w:p w:rsidR="004A2018" w:rsidRPr="001F4B7C" w:rsidRDefault="004A2018" w:rsidP="004A2018">
      <w:pPr>
        <w:tabs>
          <w:tab w:val="center" w:pos="4513"/>
        </w:tabs>
        <w:suppressAutoHyphens/>
        <w:ind w:right="-245"/>
        <w:jc w:val="center"/>
        <w:outlineLvl w:val="0"/>
        <w:rPr>
          <w:rFonts w:ascii="Arial" w:eastAsia="Arial Unicode MS" w:hAnsi="Arial" w:cs="Arial"/>
          <w:sz w:val="24"/>
          <w:szCs w:val="24"/>
          <w:lang w:val="az-Latn-AZ"/>
        </w:rPr>
      </w:pPr>
    </w:p>
    <w:p w:rsidR="004A2018" w:rsidRPr="001F4B7C" w:rsidRDefault="004A2018" w:rsidP="004A2018">
      <w:pPr>
        <w:tabs>
          <w:tab w:val="center" w:pos="4513"/>
        </w:tabs>
        <w:suppressAutoHyphens/>
        <w:ind w:right="-245"/>
        <w:jc w:val="center"/>
        <w:outlineLvl w:val="0"/>
        <w:rPr>
          <w:rFonts w:ascii="Arial" w:eastAsia="Arial Unicode MS" w:hAnsi="Arial" w:cs="Arial"/>
          <w:b/>
          <w:sz w:val="24"/>
          <w:szCs w:val="24"/>
          <w:lang w:val="az-Latn-AZ"/>
        </w:rPr>
      </w:pPr>
      <w:r w:rsidRPr="001F4B7C">
        <w:rPr>
          <w:rFonts w:ascii="Arial" w:eastAsia="Arial Unicode MS" w:hAnsi="Arial" w:cs="Arial"/>
          <w:sz w:val="24"/>
          <w:szCs w:val="24"/>
          <w:lang w:val="az-Latn-AZ"/>
        </w:rPr>
        <w:tab/>
      </w:r>
      <w:r w:rsidRPr="001F4B7C">
        <w:rPr>
          <w:rFonts w:ascii="Arial" w:eastAsia="Arial Unicode MS" w:hAnsi="Arial" w:cs="Arial"/>
          <w:sz w:val="24"/>
          <w:szCs w:val="24"/>
          <w:lang w:val="az-Latn-AZ"/>
        </w:rPr>
        <w:tab/>
      </w:r>
      <w:r w:rsidRPr="001F4B7C">
        <w:rPr>
          <w:rFonts w:ascii="Arial" w:eastAsia="Arial Unicode MS" w:hAnsi="Arial" w:cs="Arial"/>
          <w:sz w:val="24"/>
          <w:szCs w:val="24"/>
          <w:lang w:val="az-Latn-AZ"/>
        </w:rPr>
        <w:tab/>
      </w:r>
      <w:r w:rsidRPr="001F4B7C">
        <w:rPr>
          <w:rFonts w:ascii="Arial" w:eastAsia="Arial Unicode MS" w:hAnsi="Arial" w:cs="Arial"/>
          <w:sz w:val="24"/>
          <w:szCs w:val="24"/>
          <w:lang w:val="az-Latn-AZ"/>
        </w:rPr>
        <w:tab/>
      </w:r>
      <w:r w:rsidRPr="001F4B7C">
        <w:rPr>
          <w:rFonts w:ascii="Arial" w:eastAsia="Arial Unicode MS" w:hAnsi="Arial" w:cs="Arial"/>
          <w:b/>
          <w:sz w:val="24"/>
          <w:szCs w:val="24"/>
          <w:lang w:val="az-Latn-AZ"/>
        </w:rPr>
        <w:t>Tender komissiyası</w:t>
      </w:r>
    </w:p>
    <w:p w:rsidR="00AA2718" w:rsidRDefault="00C44408"/>
    <w:sectPr w:rsidR="00AA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25"/>
    <w:rsid w:val="004A2018"/>
    <w:rsid w:val="006C34A0"/>
    <w:rsid w:val="00C04F25"/>
    <w:rsid w:val="00C44408"/>
    <w:rsid w:val="00E5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E091C-CE05-4A21-8113-71AAD010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20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izam.novruzov@azersu.az" TargetMode="External"/><Relationship Id="rId4" Type="http://schemas.openxmlformats.org/officeDocument/2006/relationships/hyperlink" Target="mailto:i.tagiyev@azersu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Intizam Novruzov</dc:creator>
  <cp:keywords/>
  <dc:description/>
  <cp:lastModifiedBy>Intizam Novruzov</cp:lastModifiedBy>
  <cp:revision>3</cp:revision>
  <dcterms:created xsi:type="dcterms:W3CDTF">2021-06-17T09:04:00Z</dcterms:created>
  <dcterms:modified xsi:type="dcterms:W3CDTF">2021-06-17T14:24:00Z</dcterms:modified>
</cp:coreProperties>
</file>